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52F" w:rsidRPr="00FA252F" w:rsidRDefault="00FA252F" w:rsidP="00FA252F">
      <w:pPr>
        <w:spacing w:after="120"/>
        <w:jc w:val="left"/>
        <w:outlineLvl w:val="1"/>
        <w:rPr>
          <w:rFonts w:ascii="Trebuchet MS" w:eastAsia="Times New Roman" w:hAnsi="Trebuchet MS" w:cs="Times New Roman"/>
          <w:caps/>
          <w:color w:val="2E2E2E"/>
          <w:sz w:val="36"/>
          <w:szCs w:val="36"/>
          <w:lang w:val="nl-BE" w:eastAsia="nl-BE"/>
        </w:rPr>
      </w:pPr>
      <w:r w:rsidRPr="00FA252F">
        <w:rPr>
          <w:rFonts w:ascii="Trebuchet MS" w:eastAsia="Times New Roman" w:hAnsi="Trebuchet MS" w:cs="Times New Roman"/>
          <w:caps/>
          <w:color w:val="2E2E2E"/>
          <w:sz w:val="36"/>
          <w:szCs w:val="36"/>
          <w:lang w:val="nl-BE" w:eastAsia="nl-BE"/>
        </w:rPr>
        <w:t>ARTIKEL 1 - ALGEMEEN</w:t>
      </w:r>
    </w:p>
    <w:p w:rsidR="00FA252F" w:rsidRPr="00FA252F" w:rsidRDefault="00FA252F" w:rsidP="00FA252F">
      <w:pPr>
        <w:numPr>
          <w:ilvl w:val="0"/>
          <w:numId w:val="1"/>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Het huishoudelijke reglement is ondergeschikt aan de statuten en kan gezien worden als een praktische aanvulling voor de goede werking van de vereniging.</w:t>
      </w:r>
    </w:p>
    <w:p w:rsidR="00FA252F" w:rsidRPr="00FA252F" w:rsidRDefault="00FA252F" w:rsidP="00FA252F">
      <w:pPr>
        <w:numPr>
          <w:ilvl w:val="0"/>
          <w:numId w:val="1"/>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Alle leden, toeschouwers of bezoekers van Judoclub Diamant hebben toegang tot het huishoudelijke reglement en kennen de voorschriften van dit reglement en gedragen zich er naar. Een exemplaar wordt op eenvoudig verzoek overhandigd.</w:t>
      </w:r>
    </w:p>
    <w:p w:rsidR="00FA252F" w:rsidRPr="00FA252F" w:rsidRDefault="00FA252F" w:rsidP="00FA252F">
      <w:pPr>
        <w:numPr>
          <w:ilvl w:val="0"/>
          <w:numId w:val="1"/>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trainer en/of een bestuurslid kan de toegang tot de dojo en/of kantine verbieden aan elke aanwezige (judoka of toeschouwer) die zich niet gedraagt naar het reglement of de regels van wellevendheid.</w:t>
      </w:r>
    </w:p>
    <w:p w:rsidR="00FA252F" w:rsidRPr="00FA252F" w:rsidRDefault="00FA252F" w:rsidP="00FA252F">
      <w:pPr>
        <w:numPr>
          <w:ilvl w:val="0"/>
          <w:numId w:val="1"/>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Opmerkingen en/of problemen worden enkel aan het bestuur overgemaakt en kunnen enkel door het bestuur behandeld worden. Beslissingen zijn onherroepelijk.</w:t>
      </w:r>
    </w:p>
    <w:p w:rsidR="00FA252F" w:rsidRPr="00FA252F" w:rsidRDefault="00FA252F" w:rsidP="00FA252F">
      <w:pPr>
        <w:numPr>
          <w:ilvl w:val="0"/>
          <w:numId w:val="1"/>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In alle gevallen welke niet voorzien zijn in dit reglement kunnen de aanwezige trainer en/of bestuursleden de nodige richtlijnen geven.</w:t>
      </w:r>
    </w:p>
    <w:p w:rsidR="00FA252F" w:rsidRPr="00FA252F" w:rsidRDefault="00FA252F" w:rsidP="00FA252F">
      <w:pPr>
        <w:spacing w:after="120"/>
        <w:jc w:val="left"/>
        <w:outlineLvl w:val="1"/>
        <w:rPr>
          <w:rFonts w:ascii="Trebuchet MS" w:eastAsia="Times New Roman" w:hAnsi="Trebuchet MS" w:cs="Times New Roman"/>
          <w:caps/>
          <w:color w:val="2E2E2E"/>
          <w:sz w:val="36"/>
          <w:szCs w:val="36"/>
          <w:lang w:val="nl-BE" w:eastAsia="nl-BE"/>
        </w:rPr>
      </w:pPr>
      <w:r w:rsidRPr="00FA252F">
        <w:rPr>
          <w:rFonts w:ascii="Trebuchet MS" w:eastAsia="Times New Roman" w:hAnsi="Trebuchet MS" w:cs="Times New Roman"/>
          <w:caps/>
          <w:color w:val="2E2E2E"/>
          <w:sz w:val="36"/>
          <w:szCs w:val="36"/>
          <w:lang w:val="nl-BE" w:eastAsia="nl-BE"/>
        </w:rPr>
        <w:t>ARTIKEL 2 – HOUDING</w:t>
      </w:r>
    </w:p>
    <w:p w:rsidR="00FA252F" w:rsidRPr="00FA252F" w:rsidRDefault="00FA252F" w:rsidP="00FA252F">
      <w:pPr>
        <w:numPr>
          <w:ilvl w:val="0"/>
          <w:numId w:val="2"/>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Een respectvolle houding tegenover elkaar, trainers en bestuur zowel op als naast de tatami.</w:t>
      </w:r>
    </w:p>
    <w:p w:rsidR="00FA252F" w:rsidRPr="00FA252F" w:rsidRDefault="00FA252F" w:rsidP="00FA252F">
      <w:pPr>
        <w:numPr>
          <w:ilvl w:val="0"/>
          <w:numId w:val="2"/>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Geen agressief gedrag tegenover medejudoka’s, alsook tegenover derden, zowel op als naast de tatami.</w:t>
      </w:r>
    </w:p>
    <w:p w:rsidR="00FA252F" w:rsidRPr="00FA252F" w:rsidRDefault="00FA252F" w:rsidP="00FA252F">
      <w:pPr>
        <w:numPr>
          <w:ilvl w:val="0"/>
          <w:numId w:val="2"/>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Eveneens dienen ze zich te gedragen met gevoel voor burgerzin en respect. Dit zowel naar het materiaal van de trainingspartner en van Judoclub Diamant toe.</w:t>
      </w:r>
    </w:p>
    <w:p w:rsidR="00FA252F" w:rsidRPr="00FA252F" w:rsidRDefault="00FA252F" w:rsidP="00FA252F">
      <w:pPr>
        <w:numPr>
          <w:ilvl w:val="0"/>
          <w:numId w:val="2"/>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Een judoka dient zich sportief te gedragen (Houd de clubnaam hoog).</w:t>
      </w:r>
    </w:p>
    <w:p w:rsidR="00FA252F" w:rsidRPr="00FA252F" w:rsidRDefault="00FA252F" w:rsidP="00FA252F">
      <w:pPr>
        <w:numPr>
          <w:ilvl w:val="0"/>
          <w:numId w:val="2"/>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Op tornooien dient er steeds een correcte houding te zijn tegenover trainers, coaches, tegenstanders en scheidsrechters, dit zowel door judoka’s, als door de ouders van judoka’s.</w:t>
      </w:r>
    </w:p>
    <w:p w:rsidR="00FA252F" w:rsidRPr="00FA252F" w:rsidRDefault="00FA252F" w:rsidP="00FA252F">
      <w:pPr>
        <w:numPr>
          <w:ilvl w:val="0"/>
          <w:numId w:val="2"/>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Elke judoka met een hogere graad dient respectvol om te gaan met een judoka met lagere graad.</w:t>
      </w:r>
    </w:p>
    <w:p w:rsidR="00FA252F" w:rsidRPr="00FA252F" w:rsidRDefault="00FA252F" w:rsidP="00FA252F">
      <w:pPr>
        <w:numPr>
          <w:ilvl w:val="0"/>
          <w:numId w:val="2"/>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Indien gezondigd wordt tegen de “goede huisvrede” van Judoclub Diamant kan de raad van bestuur beslissingen nemen rond uitsluiting, ontslag of uittreding van de betreffende lid, ouder of bezoeker en in geen geval betwistbaar.</w:t>
      </w:r>
    </w:p>
    <w:p w:rsidR="00FA252F" w:rsidRPr="00FA252F" w:rsidRDefault="00FA252F" w:rsidP="00FA252F">
      <w:pPr>
        <w:spacing w:after="120"/>
        <w:jc w:val="left"/>
        <w:outlineLvl w:val="1"/>
        <w:rPr>
          <w:rFonts w:ascii="Trebuchet MS" w:eastAsia="Times New Roman" w:hAnsi="Trebuchet MS" w:cs="Times New Roman"/>
          <w:caps/>
          <w:color w:val="2E2E2E"/>
          <w:sz w:val="36"/>
          <w:szCs w:val="36"/>
          <w:lang w:val="nl-BE" w:eastAsia="nl-BE"/>
        </w:rPr>
      </w:pPr>
      <w:r w:rsidRPr="00FA252F">
        <w:rPr>
          <w:rFonts w:ascii="Trebuchet MS" w:eastAsia="Times New Roman" w:hAnsi="Trebuchet MS" w:cs="Times New Roman"/>
          <w:caps/>
          <w:color w:val="2E2E2E"/>
          <w:sz w:val="36"/>
          <w:szCs w:val="36"/>
          <w:lang w:val="nl-BE" w:eastAsia="nl-BE"/>
        </w:rPr>
        <w:t>ARTIKEL 3 - HYGIËNE</w:t>
      </w:r>
    </w:p>
    <w:p w:rsidR="00FA252F" w:rsidRPr="00FA252F" w:rsidRDefault="00FA252F" w:rsidP="00FA252F">
      <w:pPr>
        <w:numPr>
          <w:ilvl w:val="0"/>
          <w:numId w:val="3"/>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judoka heeft een verzorgd voorkomen (dagelijkse hygiëne).</w:t>
      </w:r>
    </w:p>
    <w:p w:rsidR="00FA252F" w:rsidRPr="00FA252F" w:rsidRDefault="00FA252F" w:rsidP="00FA252F">
      <w:pPr>
        <w:numPr>
          <w:ilvl w:val="0"/>
          <w:numId w:val="3"/>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tatami wordt niet betreden zonder propere judogi (regelmatig wassen).</w:t>
      </w:r>
    </w:p>
    <w:p w:rsidR="00FA252F" w:rsidRPr="00FA252F" w:rsidRDefault="00FA252F" w:rsidP="00FA252F">
      <w:pPr>
        <w:numPr>
          <w:ilvl w:val="0"/>
          <w:numId w:val="3"/>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nagels (van handen en voeten) zijn verzorgd.</w:t>
      </w:r>
    </w:p>
    <w:p w:rsidR="00FA252F" w:rsidRPr="00FA252F" w:rsidRDefault="00FA252F" w:rsidP="00FA252F">
      <w:pPr>
        <w:numPr>
          <w:ilvl w:val="0"/>
          <w:numId w:val="3"/>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Oude verwondingen voor aanvang van de les verbinden.</w:t>
      </w:r>
    </w:p>
    <w:p w:rsidR="00FA252F" w:rsidRPr="00FA252F" w:rsidRDefault="00FA252F" w:rsidP="00FA252F">
      <w:pPr>
        <w:numPr>
          <w:ilvl w:val="0"/>
          <w:numId w:val="3"/>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Verwondingen dienen onmiddellijk verzorgd te worden om besmettingen en bevuiling van andere judoka’s en de tatami te vermijden.</w:t>
      </w:r>
    </w:p>
    <w:p w:rsidR="00FA252F" w:rsidRPr="00FA252F" w:rsidRDefault="00FA252F" w:rsidP="00FA252F">
      <w:pPr>
        <w:numPr>
          <w:ilvl w:val="0"/>
          <w:numId w:val="3"/>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lastRenderedPageBreak/>
        <w:t>Om ons te verplaatsen langs de tatami worden er slippers, sportschoenen of dergelijke gedragen.</w:t>
      </w:r>
    </w:p>
    <w:p w:rsidR="00FA252F" w:rsidRPr="00FA252F" w:rsidRDefault="00FA252F" w:rsidP="00FA252F">
      <w:pPr>
        <w:numPr>
          <w:ilvl w:val="0"/>
          <w:numId w:val="3"/>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Bij medische problemen of verwondingen die een arts of spoedinterventie vragen dient men dadelijk de trainer of coach te raadplegen, deze zal op zijn beurt een dokter en/of ouders verwittigen. De trainer of coach dient namelijk een ongevallenformulier van de verzekeringsmaatschappij in te vullen.</w:t>
      </w:r>
    </w:p>
    <w:p w:rsidR="00FA252F" w:rsidRPr="00FA252F" w:rsidRDefault="00FA252F" w:rsidP="00FA252F">
      <w:pPr>
        <w:spacing w:after="120"/>
        <w:jc w:val="left"/>
        <w:outlineLvl w:val="1"/>
        <w:rPr>
          <w:rFonts w:ascii="Trebuchet MS" w:eastAsia="Times New Roman" w:hAnsi="Trebuchet MS" w:cs="Times New Roman"/>
          <w:caps/>
          <w:color w:val="2E2E2E"/>
          <w:sz w:val="36"/>
          <w:szCs w:val="36"/>
          <w:lang w:val="nl-BE" w:eastAsia="nl-BE"/>
        </w:rPr>
      </w:pPr>
      <w:r w:rsidRPr="00FA252F">
        <w:rPr>
          <w:rFonts w:ascii="Trebuchet MS" w:eastAsia="Times New Roman" w:hAnsi="Trebuchet MS" w:cs="Times New Roman"/>
          <w:caps/>
          <w:color w:val="2E2E2E"/>
          <w:sz w:val="36"/>
          <w:szCs w:val="36"/>
          <w:lang w:val="nl-BE" w:eastAsia="nl-BE"/>
        </w:rPr>
        <w:t>ARTIKEL 4 – KLEEDKAMERS EN VOORBEREIDING OP DE LESSEN</w:t>
      </w:r>
    </w:p>
    <w:p w:rsidR="00FA252F" w:rsidRPr="00FA252F" w:rsidRDefault="00FA252F" w:rsidP="00FA252F">
      <w:pPr>
        <w:numPr>
          <w:ilvl w:val="0"/>
          <w:numId w:val="4"/>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Judoka’s die in het clublokaal toekomen, maken gebruik van de kleedkamer om zich om te kleden, maken er de judogi volledig in orde en begeven zich, met het nodige schoeisel (slippers zijn aan te raden) naar de tatami.</w:t>
      </w:r>
    </w:p>
    <w:p w:rsidR="00FA252F" w:rsidRPr="00FA252F" w:rsidRDefault="00FA252F" w:rsidP="00FA252F">
      <w:pPr>
        <w:numPr>
          <w:ilvl w:val="0"/>
          <w:numId w:val="4"/>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Judoclub Diamant is niet verantwoordelijk voor diefstal of verlies. Indien spullen in de dojo, kantine of in de kleedkamer vergeten worden, worden die verzameld achter de toog. Spreek gerust een bestuurslid aan en zij helpen je graag verder.</w:t>
      </w:r>
    </w:p>
    <w:p w:rsidR="00FA252F" w:rsidRPr="00FA252F" w:rsidRDefault="00FA252F" w:rsidP="00FA252F">
      <w:pPr>
        <w:numPr>
          <w:ilvl w:val="0"/>
          <w:numId w:val="4"/>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Geen drank en eten in de dojo zaal meenemen. Uitgezonderd flesjes water met voorafgaande toestemming van de trainer.</w:t>
      </w:r>
    </w:p>
    <w:p w:rsidR="00FA252F" w:rsidRPr="00FA252F" w:rsidRDefault="00FA252F" w:rsidP="00FA252F">
      <w:pPr>
        <w:numPr>
          <w:ilvl w:val="0"/>
          <w:numId w:val="4"/>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Waardevolle spullen worden met daarvoor voorziene plateau voorzien gelegd achter de toog</w:t>
      </w:r>
    </w:p>
    <w:p w:rsidR="00FA252F" w:rsidRPr="00FA252F" w:rsidRDefault="00FA252F" w:rsidP="00FA252F">
      <w:pPr>
        <w:numPr>
          <w:ilvl w:val="0"/>
          <w:numId w:val="4"/>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 Ga naar toilet voor de les, niet tijdens de les.</w:t>
      </w:r>
    </w:p>
    <w:p w:rsidR="00FA252F" w:rsidRPr="00FA252F" w:rsidRDefault="00FA252F" w:rsidP="00FA252F">
      <w:pPr>
        <w:numPr>
          <w:ilvl w:val="0"/>
          <w:numId w:val="4"/>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Er wordt niet gefotografeerd, niet gesmst, niet gefilmd … tijdens de lessen.</w:t>
      </w:r>
    </w:p>
    <w:p w:rsidR="00FA252F" w:rsidRPr="00FA252F" w:rsidRDefault="00FA252F" w:rsidP="00FA252F">
      <w:pPr>
        <w:numPr>
          <w:ilvl w:val="0"/>
          <w:numId w:val="4"/>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Kleedkamers netjes achter laten. Gebruik de vuilnisbakken indien nodig.</w:t>
      </w:r>
    </w:p>
    <w:p w:rsidR="00FA252F" w:rsidRPr="00FA252F" w:rsidRDefault="00FA252F" w:rsidP="00FA252F">
      <w:pPr>
        <w:numPr>
          <w:ilvl w:val="0"/>
          <w:numId w:val="4"/>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judoka’s gedragen zich hierbij ordelijk.</w:t>
      </w:r>
    </w:p>
    <w:p w:rsidR="00FA252F" w:rsidRPr="00FA252F" w:rsidRDefault="00FA252F" w:rsidP="00FA252F">
      <w:pPr>
        <w:numPr>
          <w:ilvl w:val="0"/>
          <w:numId w:val="4"/>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Indien je een kwetsuur hebt opgelopen of een aandoening hebt, dan breng je de trainer hiervan op de hoogte alvorens de les of wedstrijd aanvangt. De hoofdtrainer bepaalt in welke groep de judoka mag deelnemen aan de lessen.</w:t>
      </w:r>
    </w:p>
    <w:p w:rsidR="00FA252F" w:rsidRPr="00FA252F" w:rsidRDefault="00FA252F" w:rsidP="00FA252F">
      <w:pPr>
        <w:numPr>
          <w:ilvl w:val="0"/>
          <w:numId w:val="4"/>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Zorg ervoor tijdig op de training aanwezig te zijn. Bij te laat komen verontschuldigt de judoka zich bij de trainer. Pas na goedkeuring door de trainer mag de judoka de training aanvatten.</w:t>
      </w:r>
    </w:p>
    <w:p w:rsidR="00FA252F" w:rsidRPr="00FA252F" w:rsidRDefault="00FA252F" w:rsidP="00FA252F">
      <w:pPr>
        <w:numPr>
          <w:ilvl w:val="0"/>
          <w:numId w:val="4"/>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Een lesbonnetje wordt elke les spontaan overhandigd aan de trainer of afgevaardigde.</w:t>
      </w:r>
    </w:p>
    <w:p w:rsidR="00FA252F" w:rsidRPr="00FA252F" w:rsidRDefault="00FA252F" w:rsidP="00FA252F">
      <w:pPr>
        <w:numPr>
          <w:ilvl w:val="0"/>
          <w:numId w:val="4"/>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trainingsuren worden regelmatig gepubliceerd in de nieuwsbrief en op de website : </w:t>
      </w:r>
      <w:hyperlink r:id="rId5" w:history="1">
        <w:r w:rsidRPr="00FA252F">
          <w:rPr>
            <w:rFonts w:ascii="Verdana" w:eastAsia="Times New Roman" w:hAnsi="Verdana" w:cs="Times New Roman"/>
            <w:color w:val="647B99"/>
            <w:sz w:val="24"/>
            <w:szCs w:val="24"/>
            <w:lang w:val="nl-BE" w:eastAsia="nl-BE"/>
          </w:rPr>
          <w:t>www.judoclubdiamant.be</w:t>
        </w:r>
      </w:hyperlink>
    </w:p>
    <w:p w:rsidR="00FA252F" w:rsidRPr="00FA252F" w:rsidRDefault="00FA252F" w:rsidP="00FA252F">
      <w:pPr>
        <w:spacing w:after="120"/>
        <w:jc w:val="left"/>
        <w:outlineLvl w:val="1"/>
        <w:rPr>
          <w:rFonts w:ascii="Trebuchet MS" w:eastAsia="Times New Roman" w:hAnsi="Trebuchet MS" w:cs="Times New Roman"/>
          <w:caps/>
          <w:color w:val="2E2E2E"/>
          <w:sz w:val="36"/>
          <w:szCs w:val="36"/>
          <w:lang w:val="nl-BE" w:eastAsia="nl-BE"/>
        </w:rPr>
      </w:pPr>
      <w:r w:rsidRPr="00FA252F">
        <w:rPr>
          <w:rFonts w:ascii="Trebuchet MS" w:eastAsia="Times New Roman" w:hAnsi="Trebuchet MS" w:cs="Times New Roman"/>
          <w:caps/>
          <w:color w:val="2E2E2E"/>
          <w:sz w:val="36"/>
          <w:szCs w:val="36"/>
          <w:lang w:val="nl-BE" w:eastAsia="nl-BE"/>
        </w:rPr>
        <w:t>ARTIKEL 5 - LIDMAATSCHAP</w:t>
      </w:r>
    </w:p>
    <w:p w:rsidR="00FA252F" w:rsidRPr="00FA252F" w:rsidRDefault="00FA252F" w:rsidP="00FA252F">
      <w:pPr>
        <w:numPr>
          <w:ilvl w:val="0"/>
          <w:numId w:val="5"/>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 xml:space="preserve">Het lidgeld vastgelegd door het bestuur van Judoclub Diamant, omvat de aansluiting als lid van Judoclub Diamant, hierdoor aangesloten bij de Vlaamse Judo Federatie (VJF), een ongevallenverzekering en verzekering burgerlijke aansprakelijkheid tijdens het beoefenen van de judosport voor </w:t>
      </w:r>
      <w:r w:rsidRPr="00FA252F">
        <w:rPr>
          <w:rFonts w:ascii="Verdana" w:eastAsia="Times New Roman" w:hAnsi="Verdana" w:cs="Times New Roman"/>
          <w:color w:val="333333"/>
          <w:sz w:val="24"/>
          <w:szCs w:val="24"/>
          <w:lang w:val="nl-BE" w:eastAsia="nl-BE"/>
        </w:rPr>
        <w:lastRenderedPageBreak/>
        <w:t>de activiteiten georganiseerd door Judoclub Diamant of door de Vlaamse Judo Federatie.</w:t>
      </w:r>
    </w:p>
    <w:p w:rsidR="00FA252F" w:rsidRPr="00FA252F" w:rsidRDefault="00FA252F" w:rsidP="00FA252F">
      <w:pPr>
        <w:numPr>
          <w:ilvl w:val="0"/>
          <w:numId w:val="5"/>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aanvraag moet ondertekend worden door de aanvrager evenals door de wettelijke vertegenwoordiger, indien hij minderjarig is en de clubverantwoordelijke.</w:t>
      </w:r>
    </w:p>
    <w:p w:rsidR="00FA252F" w:rsidRPr="00FA252F" w:rsidRDefault="00FA252F" w:rsidP="00FA252F">
      <w:pPr>
        <w:numPr>
          <w:ilvl w:val="0"/>
          <w:numId w:val="5"/>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bijdrage dient betaald te worden bij aansluiting en is voor twaalf maanden geldig.</w:t>
      </w:r>
    </w:p>
    <w:p w:rsidR="00FA252F" w:rsidRPr="00FA252F" w:rsidRDefault="00FA252F" w:rsidP="00FA252F">
      <w:pPr>
        <w:numPr>
          <w:ilvl w:val="0"/>
          <w:numId w:val="5"/>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Betaalde bijdragen zijn niet terugvorderbaar.</w:t>
      </w:r>
    </w:p>
    <w:p w:rsidR="00FA252F" w:rsidRPr="00FA252F" w:rsidRDefault="00FA252F" w:rsidP="00FA252F">
      <w:pPr>
        <w:numPr>
          <w:ilvl w:val="0"/>
          <w:numId w:val="5"/>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Het bestuur behoudt het recht elke aansluiting of verlenging te weigeren.</w:t>
      </w:r>
    </w:p>
    <w:p w:rsidR="00FA252F" w:rsidRPr="00FA252F" w:rsidRDefault="00FA252F" w:rsidP="00FA252F">
      <w:pPr>
        <w:numPr>
          <w:ilvl w:val="0"/>
          <w:numId w:val="5"/>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Leden zijn verplicht om een regelmatig medisch onderzoek te ondergaan.</w:t>
      </w:r>
    </w:p>
    <w:p w:rsidR="00FA252F" w:rsidRPr="00FA252F" w:rsidRDefault="00FA252F" w:rsidP="00FA252F">
      <w:pPr>
        <w:numPr>
          <w:ilvl w:val="0"/>
          <w:numId w:val="5"/>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aansluiting dient te worden verlengd in de maand waarin de vergunning vervalt. Het lid wordt geacht dit zelf in het oog te houden.</w:t>
      </w:r>
    </w:p>
    <w:p w:rsidR="00FA252F" w:rsidRPr="00FA252F" w:rsidRDefault="00FA252F" w:rsidP="00FA252F">
      <w:pPr>
        <w:numPr>
          <w:ilvl w:val="0"/>
          <w:numId w:val="5"/>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Het is de club toegestaan (met de goedkeuring van het bestuur) de lesgelden indien nodig, aan te passen bij het begin van het sportjaar.</w:t>
      </w:r>
    </w:p>
    <w:p w:rsidR="00FA252F" w:rsidRPr="00FA252F" w:rsidRDefault="00FA252F" w:rsidP="00FA252F">
      <w:pPr>
        <w:spacing w:after="120"/>
        <w:jc w:val="left"/>
        <w:outlineLvl w:val="1"/>
        <w:rPr>
          <w:rFonts w:ascii="Trebuchet MS" w:eastAsia="Times New Roman" w:hAnsi="Trebuchet MS" w:cs="Times New Roman"/>
          <w:caps/>
          <w:color w:val="2E2E2E"/>
          <w:sz w:val="36"/>
          <w:szCs w:val="36"/>
          <w:lang w:val="nl-BE" w:eastAsia="nl-BE"/>
        </w:rPr>
      </w:pPr>
      <w:r w:rsidRPr="00FA252F">
        <w:rPr>
          <w:rFonts w:ascii="Trebuchet MS" w:eastAsia="Times New Roman" w:hAnsi="Trebuchet MS" w:cs="Times New Roman"/>
          <w:caps/>
          <w:color w:val="2E2E2E"/>
          <w:sz w:val="36"/>
          <w:szCs w:val="36"/>
          <w:lang w:val="nl-BE" w:eastAsia="nl-BE"/>
        </w:rPr>
        <w:t>ARTIKEL 6 – GEDRAGSREGELS OP DE TATAMI</w:t>
      </w:r>
    </w:p>
    <w:p w:rsidR="00FA252F" w:rsidRPr="00FA252F" w:rsidRDefault="00FA252F" w:rsidP="00FA252F">
      <w:pPr>
        <w:numPr>
          <w:ilvl w:val="0"/>
          <w:numId w:val="6"/>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Groet steeds correct zoals voorgeschreven:</w:t>
      </w:r>
    </w:p>
    <w:p w:rsidR="00FA252F" w:rsidRPr="00FA252F" w:rsidRDefault="00FA252F" w:rsidP="00FA252F">
      <w:pPr>
        <w:numPr>
          <w:ilvl w:val="1"/>
          <w:numId w:val="6"/>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bij het betreden en verlaten van de tatami wordt gegroet.</w:t>
      </w:r>
    </w:p>
    <w:p w:rsidR="00FA252F" w:rsidRPr="00FA252F" w:rsidRDefault="00FA252F" w:rsidP="00FA252F">
      <w:pPr>
        <w:numPr>
          <w:ilvl w:val="1"/>
          <w:numId w:val="6"/>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indien men de mat wil verlaten voor het einde of tijdens de les dient men altijd toestemming te vragen aan de trainer.</w:t>
      </w:r>
    </w:p>
    <w:p w:rsidR="00FA252F" w:rsidRPr="00FA252F" w:rsidRDefault="00FA252F" w:rsidP="00FA252F">
      <w:pPr>
        <w:numPr>
          <w:ilvl w:val="1"/>
          <w:numId w:val="6"/>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geknielde groet gebruikt men om de trainer te groeten aan het begin en einde van de les. - aan het begin en einde van een oefening groet men zijn partner.</w:t>
      </w:r>
    </w:p>
    <w:p w:rsidR="00FA252F" w:rsidRPr="00FA252F" w:rsidRDefault="00FA252F" w:rsidP="00FA252F">
      <w:pPr>
        <w:numPr>
          <w:ilvl w:val="0"/>
          <w:numId w:val="6"/>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Wanneer men niet oefent (bijv. om uit te rusten of naar de uitleg van de trainer te luisteren) doet men dit volgens de voorgeschreven wijze: zittend, geknield of in kleermakerszit of anders staande zonder ergens tegen aan te leunen.</w:t>
      </w:r>
    </w:p>
    <w:p w:rsidR="00FA252F" w:rsidRPr="00FA252F" w:rsidRDefault="00FA252F" w:rsidP="00FA252F">
      <w:pPr>
        <w:numPr>
          <w:ilvl w:val="0"/>
          <w:numId w:val="6"/>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Er dient te worden gestreefd naar de grootst mogelijke stilte, zowel door judoka’s als de toeschouwers.</w:t>
      </w:r>
    </w:p>
    <w:p w:rsidR="00FA252F" w:rsidRPr="00FA252F" w:rsidRDefault="00FA252F" w:rsidP="00FA252F">
      <w:pPr>
        <w:numPr>
          <w:ilvl w:val="0"/>
          <w:numId w:val="6"/>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Concentratie is noodzakelijk om vooruitgang te boeken.</w:t>
      </w:r>
    </w:p>
    <w:p w:rsidR="00FA252F" w:rsidRPr="00FA252F" w:rsidRDefault="00FA252F" w:rsidP="00FA252F">
      <w:pPr>
        <w:numPr>
          <w:ilvl w:val="0"/>
          <w:numId w:val="6"/>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Judo vereist respect voor de trainer en uit zich in de wijze waarop de trainer wordt aangesproken. Raadgevingen en berispingen van de trainer dulden geen aanmerkingen, en op geen enkele wijze wordt onbeschoft gedrag getolereerd.</w:t>
      </w:r>
    </w:p>
    <w:p w:rsidR="00FA252F" w:rsidRPr="00FA252F" w:rsidRDefault="00FA252F" w:rsidP="00FA252F">
      <w:pPr>
        <w:numPr>
          <w:ilvl w:val="0"/>
          <w:numId w:val="6"/>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Ook de bestuursleden worden met respect aangesproken. Aanwezige bestuursleden kunnen de trainer helpen bij het bewaren van de discipline onder de aanwezigen, in het bijzonder om en rond de tatami.</w:t>
      </w:r>
    </w:p>
    <w:p w:rsidR="00FA252F" w:rsidRPr="00FA252F" w:rsidRDefault="00FA252F" w:rsidP="00FA252F">
      <w:pPr>
        <w:numPr>
          <w:ilvl w:val="0"/>
          <w:numId w:val="6"/>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In zijn gesprekken en gedragingen gedraagt de judoka zich hoffelijk tegenover iedereen. . Het past geen judoka iemand uit te dagen zowel binnen als buiten clubverband.</w:t>
      </w:r>
    </w:p>
    <w:p w:rsidR="00FA252F" w:rsidRPr="00FA252F" w:rsidRDefault="00FA252F" w:rsidP="00FA252F">
      <w:pPr>
        <w:spacing w:after="120"/>
        <w:jc w:val="left"/>
        <w:outlineLvl w:val="1"/>
        <w:rPr>
          <w:rFonts w:ascii="Trebuchet MS" w:eastAsia="Times New Roman" w:hAnsi="Trebuchet MS" w:cs="Times New Roman"/>
          <w:caps/>
          <w:color w:val="2E2E2E"/>
          <w:sz w:val="36"/>
          <w:szCs w:val="36"/>
          <w:lang w:val="nl-BE" w:eastAsia="nl-BE"/>
        </w:rPr>
      </w:pPr>
      <w:r w:rsidRPr="00FA252F">
        <w:rPr>
          <w:rFonts w:ascii="Trebuchet MS" w:eastAsia="Times New Roman" w:hAnsi="Trebuchet MS" w:cs="Times New Roman"/>
          <w:caps/>
          <w:color w:val="2E2E2E"/>
          <w:sz w:val="36"/>
          <w:szCs w:val="36"/>
          <w:lang w:val="nl-BE" w:eastAsia="nl-BE"/>
        </w:rPr>
        <w:t>ARTIKEL 7 - SPORTIEF REGLEMENT</w:t>
      </w:r>
    </w:p>
    <w:p w:rsidR="00FA252F" w:rsidRPr="00FA252F" w:rsidRDefault="00FA252F" w:rsidP="00FA252F">
      <w:pPr>
        <w:spacing w:after="36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Een goede atleet neemt de volgende regels in acht:</w:t>
      </w:r>
    </w:p>
    <w:p w:rsidR="00FA252F" w:rsidRPr="00FA252F" w:rsidRDefault="00FA252F" w:rsidP="00FA252F">
      <w:pPr>
        <w:numPr>
          <w:ilvl w:val="0"/>
          <w:numId w:val="7"/>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Waardeer de tegenstander.</w:t>
      </w:r>
    </w:p>
    <w:p w:rsidR="00FA252F" w:rsidRPr="00FA252F" w:rsidRDefault="00FA252F" w:rsidP="00FA252F">
      <w:pPr>
        <w:numPr>
          <w:ilvl w:val="0"/>
          <w:numId w:val="7"/>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lastRenderedPageBreak/>
        <w:t>Aanvaard wat de scheidsrechter beslist.</w:t>
      </w:r>
    </w:p>
    <w:p w:rsidR="00FA252F" w:rsidRPr="00FA252F" w:rsidRDefault="00FA252F" w:rsidP="00FA252F">
      <w:pPr>
        <w:numPr>
          <w:ilvl w:val="0"/>
          <w:numId w:val="7"/>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Discussies en/of misverstanden uitpraten met de trainer.</w:t>
      </w:r>
    </w:p>
    <w:p w:rsidR="00FA252F" w:rsidRPr="00FA252F" w:rsidRDefault="00FA252F" w:rsidP="00FA252F">
      <w:pPr>
        <w:numPr>
          <w:ilvl w:val="0"/>
          <w:numId w:val="7"/>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Mopper niet op uw ploegmaats.</w:t>
      </w:r>
    </w:p>
    <w:p w:rsidR="00FA252F" w:rsidRPr="00FA252F" w:rsidRDefault="00FA252F" w:rsidP="00FA252F">
      <w:pPr>
        <w:numPr>
          <w:ilvl w:val="0"/>
          <w:numId w:val="7"/>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Kom verzorgd voor het publiek.</w:t>
      </w:r>
    </w:p>
    <w:p w:rsidR="00FA252F" w:rsidRPr="00FA252F" w:rsidRDefault="00FA252F" w:rsidP="00FA252F">
      <w:pPr>
        <w:numPr>
          <w:ilvl w:val="0"/>
          <w:numId w:val="7"/>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Eerbiedig andermans goed.</w:t>
      </w:r>
    </w:p>
    <w:p w:rsidR="00FA252F" w:rsidRPr="00FA252F" w:rsidRDefault="00FA252F" w:rsidP="00FA252F">
      <w:pPr>
        <w:numPr>
          <w:ilvl w:val="0"/>
          <w:numId w:val="7"/>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Wees een vriend voor uw ploegmaten.</w:t>
      </w:r>
    </w:p>
    <w:p w:rsidR="00FA252F" w:rsidRPr="00FA252F" w:rsidRDefault="00FA252F" w:rsidP="00FA252F">
      <w:pPr>
        <w:numPr>
          <w:ilvl w:val="0"/>
          <w:numId w:val="7"/>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Vermijd elk onaangepast gedrag, pesten, racisme, drank en drugs.</w:t>
      </w:r>
    </w:p>
    <w:p w:rsidR="00FA252F" w:rsidRPr="00FA252F" w:rsidRDefault="00FA252F" w:rsidP="00FA252F">
      <w:pPr>
        <w:numPr>
          <w:ilvl w:val="0"/>
          <w:numId w:val="7"/>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Train regelmatig en kom op tijd.</w:t>
      </w:r>
    </w:p>
    <w:p w:rsidR="00FA252F" w:rsidRPr="00FA252F" w:rsidRDefault="00FA252F" w:rsidP="00FA252F">
      <w:pPr>
        <w:numPr>
          <w:ilvl w:val="0"/>
          <w:numId w:val="7"/>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judogi (of judopak) moet steeds in zuivere toestand zijn. De vrouwelijke judoka’s dragen onder de judogi een wit T- shirt.</w:t>
      </w:r>
    </w:p>
    <w:p w:rsidR="00FA252F" w:rsidRPr="00FA252F" w:rsidRDefault="00FA252F" w:rsidP="00FA252F">
      <w:pPr>
        <w:numPr>
          <w:ilvl w:val="0"/>
          <w:numId w:val="7"/>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broekspijpen en de mouwen mogen niet te lang zijn, dit om veiligheidsredenen. Zie instructies van de VJF (voor de juiste grootte).</w:t>
      </w:r>
    </w:p>
    <w:p w:rsidR="00FA252F" w:rsidRPr="00FA252F" w:rsidRDefault="00FA252F" w:rsidP="00FA252F">
      <w:pPr>
        <w:numPr>
          <w:ilvl w:val="0"/>
          <w:numId w:val="7"/>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gordel wordt netjes geknoopt.</w:t>
      </w:r>
    </w:p>
    <w:p w:rsidR="00FA252F" w:rsidRPr="00FA252F" w:rsidRDefault="00FA252F" w:rsidP="00FA252F">
      <w:pPr>
        <w:numPr>
          <w:ilvl w:val="0"/>
          <w:numId w:val="7"/>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Draag geen juwelen, piercings of andere scherpe voorwerpen.</w:t>
      </w:r>
    </w:p>
    <w:p w:rsidR="00FA252F" w:rsidRPr="00FA252F" w:rsidRDefault="00FA252F" w:rsidP="00FA252F">
      <w:pPr>
        <w:numPr>
          <w:ilvl w:val="0"/>
          <w:numId w:val="7"/>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Draag geen vriendschapsbandjes, evenementenbandjes enz … omwille van veiligheidsredenen is dit verboden tijdens de les.</w:t>
      </w:r>
    </w:p>
    <w:p w:rsidR="00FA252F" w:rsidRPr="00FA252F" w:rsidRDefault="00FA252F" w:rsidP="00FA252F">
      <w:pPr>
        <w:numPr>
          <w:ilvl w:val="0"/>
          <w:numId w:val="7"/>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Geen kauwgom of andere etenswaren tijdens de les.</w:t>
      </w:r>
    </w:p>
    <w:p w:rsidR="00FA252F" w:rsidRPr="00FA252F" w:rsidRDefault="00FA252F" w:rsidP="00FA252F">
      <w:pPr>
        <w:numPr>
          <w:ilvl w:val="0"/>
          <w:numId w:val="7"/>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handen en voeten van de judoka moeten gewassen zijn.</w:t>
      </w:r>
    </w:p>
    <w:p w:rsidR="00FA252F" w:rsidRPr="00FA252F" w:rsidRDefault="00FA252F" w:rsidP="00FA252F">
      <w:pPr>
        <w:numPr>
          <w:ilvl w:val="0"/>
          <w:numId w:val="7"/>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nagels van handen en voeten zijn kort geknipt, zodat je je partner niet verwondt.</w:t>
      </w:r>
    </w:p>
    <w:p w:rsidR="00FA252F" w:rsidRPr="00FA252F" w:rsidRDefault="00FA252F" w:rsidP="00FA252F">
      <w:pPr>
        <w:numPr>
          <w:ilvl w:val="0"/>
          <w:numId w:val="7"/>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haren moeten proper zijn. Lange haren dienen samengebonden te zijn in een dot (geen metaal of scherpe kantjes!).</w:t>
      </w:r>
    </w:p>
    <w:p w:rsidR="00FA252F" w:rsidRPr="00FA252F" w:rsidRDefault="00FA252F" w:rsidP="00FA252F">
      <w:pPr>
        <w:numPr>
          <w:ilvl w:val="0"/>
          <w:numId w:val="7"/>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Op de tatami wordt niet gegeten of gedronken.</w:t>
      </w:r>
    </w:p>
    <w:p w:rsidR="00FA252F" w:rsidRPr="00FA252F" w:rsidRDefault="00FA252F" w:rsidP="00FA252F">
      <w:pPr>
        <w:numPr>
          <w:ilvl w:val="0"/>
          <w:numId w:val="7"/>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Eet en drink niet teveel of te zwaar voor training of wedstrijd.</w:t>
      </w:r>
    </w:p>
    <w:p w:rsidR="00FA252F" w:rsidRPr="00FA252F" w:rsidRDefault="00FA252F" w:rsidP="00FA252F">
      <w:pPr>
        <w:numPr>
          <w:ilvl w:val="0"/>
          <w:numId w:val="7"/>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Geen meisjes in de jongenskleedkamers en geen jongens in de meisjeskleedkamers.</w:t>
      </w:r>
    </w:p>
    <w:p w:rsidR="00FA252F" w:rsidRPr="00FA252F" w:rsidRDefault="00FA252F" w:rsidP="00FA252F">
      <w:pPr>
        <w:numPr>
          <w:ilvl w:val="0"/>
          <w:numId w:val="7"/>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Roken is verboden in alle lokalen van ons clublokaal.</w:t>
      </w:r>
    </w:p>
    <w:p w:rsidR="00FA252F" w:rsidRPr="00FA252F" w:rsidRDefault="00FA252F" w:rsidP="00FA252F">
      <w:pPr>
        <w:spacing w:after="120"/>
        <w:jc w:val="left"/>
        <w:outlineLvl w:val="1"/>
        <w:rPr>
          <w:rFonts w:ascii="Trebuchet MS" w:eastAsia="Times New Roman" w:hAnsi="Trebuchet MS" w:cs="Times New Roman"/>
          <w:caps/>
          <w:color w:val="2E2E2E"/>
          <w:sz w:val="36"/>
          <w:szCs w:val="36"/>
          <w:lang w:val="nl-BE" w:eastAsia="nl-BE"/>
        </w:rPr>
      </w:pPr>
      <w:r w:rsidRPr="00FA252F">
        <w:rPr>
          <w:rFonts w:ascii="Trebuchet MS" w:eastAsia="Times New Roman" w:hAnsi="Trebuchet MS" w:cs="Times New Roman"/>
          <w:caps/>
          <w:color w:val="2E2E2E"/>
          <w:sz w:val="36"/>
          <w:szCs w:val="36"/>
          <w:lang w:val="nl-BE" w:eastAsia="nl-BE"/>
        </w:rPr>
        <w:t>ARTIKEL 8 - OP DE TATAMI</w:t>
      </w:r>
    </w:p>
    <w:p w:rsidR="00FA252F" w:rsidRPr="00FA252F" w:rsidRDefault="00FA252F" w:rsidP="00FA252F">
      <w:pPr>
        <w:numPr>
          <w:ilvl w:val="0"/>
          <w:numId w:val="8"/>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beslissingen op de tatami vallen onder de bevoegdheid van de trainer.</w:t>
      </w:r>
    </w:p>
    <w:p w:rsidR="00FA252F" w:rsidRPr="00FA252F" w:rsidRDefault="00FA252F" w:rsidP="00FA252F">
      <w:pPr>
        <w:numPr>
          <w:ilvl w:val="0"/>
          <w:numId w:val="8"/>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Indien een minderjarige judoka van de tatami wordt gestuurd, dient deze (indien de ouder(s) niet aanwezig zijn) aanwezig te blijven in de dojo zolang de training duurt.</w:t>
      </w:r>
    </w:p>
    <w:p w:rsidR="00FA252F" w:rsidRPr="00FA252F" w:rsidRDefault="00FA252F" w:rsidP="00FA252F">
      <w:pPr>
        <w:numPr>
          <w:ilvl w:val="0"/>
          <w:numId w:val="8"/>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judoka mag geen verboden handelingen of taalgebruik (slagen, bijten, schelden, ....) toepassen op de tatami.</w:t>
      </w:r>
    </w:p>
    <w:p w:rsidR="00FA252F" w:rsidRPr="00FA252F" w:rsidRDefault="00FA252F" w:rsidP="00FA252F">
      <w:pPr>
        <w:numPr>
          <w:ilvl w:val="0"/>
          <w:numId w:val="8"/>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Als de judoka tijdens de training een kwetsuur oploopt, dient deze direct te worden verzorgd en de trainer onmiddellijk op de hoogte brengen van de opgelopen kwetsuur.</w:t>
      </w:r>
    </w:p>
    <w:p w:rsidR="00FA252F" w:rsidRPr="00FA252F" w:rsidRDefault="00FA252F" w:rsidP="00FA252F">
      <w:pPr>
        <w:numPr>
          <w:ilvl w:val="0"/>
          <w:numId w:val="8"/>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judoka gedraagt zich in de geest van het judo.</w:t>
      </w:r>
    </w:p>
    <w:p w:rsidR="00FA252F" w:rsidRPr="00FA252F" w:rsidRDefault="00FA252F" w:rsidP="00FA252F">
      <w:pPr>
        <w:numPr>
          <w:ilvl w:val="0"/>
          <w:numId w:val="8"/>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judoka die zich op de tatami begeeft en deelneemt aan de training, dient in het bezit te zijn van een GELDIGE VERGUNNING van de VJF, LFBJ, EJF of andere erkende federatie.</w:t>
      </w:r>
    </w:p>
    <w:p w:rsidR="00FA252F" w:rsidRPr="00FA252F" w:rsidRDefault="00FA252F" w:rsidP="00FA252F">
      <w:pPr>
        <w:numPr>
          <w:ilvl w:val="0"/>
          <w:numId w:val="8"/>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Iemand die zich engageert en wil deelnemen aan een training, moet een geldig initiatieformulier hebben ingevuld en ondertekend alvorens deel te nemen aan de training.</w:t>
      </w:r>
    </w:p>
    <w:p w:rsidR="00FA252F" w:rsidRPr="00FA252F" w:rsidRDefault="00FA252F" w:rsidP="00FA252F">
      <w:pPr>
        <w:spacing w:after="120"/>
        <w:jc w:val="left"/>
        <w:outlineLvl w:val="1"/>
        <w:rPr>
          <w:rFonts w:ascii="Trebuchet MS" w:eastAsia="Times New Roman" w:hAnsi="Trebuchet MS" w:cs="Times New Roman"/>
          <w:caps/>
          <w:color w:val="2E2E2E"/>
          <w:sz w:val="36"/>
          <w:szCs w:val="36"/>
          <w:lang w:val="nl-BE" w:eastAsia="nl-BE"/>
        </w:rPr>
      </w:pPr>
      <w:r w:rsidRPr="00FA252F">
        <w:rPr>
          <w:rFonts w:ascii="Trebuchet MS" w:eastAsia="Times New Roman" w:hAnsi="Trebuchet MS" w:cs="Times New Roman"/>
          <w:caps/>
          <w:color w:val="2E2E2E"/>
          <w:sz w:val="36"/>
          <w:szCs w:val="36"/>
          <w:lang w:val="nl-BE" w:eastAsia="nl-BE"/>
        </w:rPr>
        <w:lastRenderedPageBreak/>
        <w:t>ARTIKEL 9 - DE PROEFAFLEGGING</w:t>
      </w:r>
    </w:p>
    <w:p w:rsidR="00FA252F" w:rsidRPr="00FA252F" w:rsidRDefault="00FA252F" w:rsidP="00FA252F">
      <w:pPr>
        <w:numPr>
          <w:ilvl w:val="0"/>
          <w:numId w:val="9"/>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Het gedrag, de inzet en de regelmaat van aanwezigheid van de judoka kunnen een rol spelen bij de beoordeling van, of toelaten tot het examen.</w:t>
      </w:r>
    </w:p>
    <w:p w:rsidR="00FA252F" w:rsidRPr="00FA252F" w:rsidRDefault="00FA252F" w:rsidP="00FA252F">
      <w:pPr>
        <w:numPr>
          <w:ilvl w:val="0"/>
          <w:numId w:val="9"/>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Het afleggen van een examen tot graadsverhoging is steeds een beslissing van de aangestelde trainer.</w:t>
      </w:r>
    </w:p>
    <w:p w:rsidR="00FA252F" w:rsidRPr="00FA252F" w:rsidRDefault="00FA252F" w:rsidP="00FA252F">
      <w:pPr>
        <w:numPr>
          <w:ilvl w:val="0"/>
          <w:numId w:val="9"/>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examens hebben plaats op een tijdstip beslist door de trainer en het bestuur en worden meegedeeld bijvoorbeeld via een mededeling aan het prikbord.</w:t>
      </w:r>
    </w:p>
    <w:p w:rsidR="00FA252F" w:rsidRPr="00FA252F" w:rsidRDefault="00FA252F" w:rsidP="00FA252F">
      <w:pPr>
        <w:numPr>
          <w:ilvl w:val="0"/>
          <w:numId w:val="9"/>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Het bepalen van de examendatum wordt op vraag van de judoka en in samenspraak met de hoofdtrainer bepaald.</w:t>
      </w:r>
    </w:p>
    <w:p w:rsidR="00FA252F" w:rsidRPr="00FA252F" w:rsidRDefault="00FA252F" w:rsidP="00FA252F">
      <w:pPr>
        <w:numPr>
          <w:ilvl w:val="0"/>
          <w:numId w:val="9"/>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Voorwaarden om toegelaten te worden tot de proeven:</w:t>
      </w:r>
    </w:p>
    <w:p w:rsidR="00FA252F" w:rsidRPr="00FA252F" w:rsidRDefault="00FA252F" w:rsidP="00FA252F">
      <w:pPr>
        <w:numPr>
          <w:ilvl w:val="1"/>
          <w:numId w:val="9"/>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opgegeven stof kennen.</w:t>
      </w:r>
    </w:p>
    <w:p w:rsidR="00FA252F" w:rsidRPr="00FA252F" w:rsidRDefault="00FA252F" w:rsidP="00FA252F">
      <w:pPr>
        <w:numPr>
          <w:ilvl w:val="1"/>
          <w:numId w:val="9"/>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Zelf gemotiveerd zijn.</w:t>
      </w:r>
    </w:p>
    <w:p w:rsidR="00FA252F" w:rsidRPr="00FA252F" w:rsidRDefault="00FA252F" w:rsidP="00FA252F">
      <w:pPr>
        <w:numPr>
          <w:ilvl w:val="1"/>
          <w:numId w:val="9"/>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Minimum aantal trainingen bijgewoond hebben.</w:t>
      </w:r>
    </w:p>
    <w:p w:rsidR="00FA252F" w:rsidRPr="00FA252F" w:rsidRDefault="00FA252F" w:rsidP="00FA252F">
      <w:pPr>
        <w:numPr>
          <w:ilvl w:val="1"/>
          <w:numId w:val="9"/>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vereiste leeftijd bereikt hebben.</w:t>
      </w:r>
    </w:p>
    <w:p w:rsidR="00FA252F" w:rsidRPr="00FA252F" w:rsidRDefault="00FA252F" w:rsidP="00FA252F">
      <w:pPr>
        <w:numPr>
          <w:ilvl w:val="1"/>
          <w:numId w:val="9"/>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In regel zijn met de kledij.</w:t>
      </w:r>
    </w:p>
    <w:p w:rsidR="00FA252F" w:rsidRPr="00FA252F" w:rsidRDefault="00FA252F" w:rsidP="00FA252F">
      <w:pPr>
        <w:numPr>
          <w:ilvl w:val="1"/>
          <w:numId w:val="9"/>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toelating hebben van de hoofdtrainer.</w:t>
      </w:r>
    </w:p>
    <w:p w:rsidR="00FA252F" w:rsidRPr="00FA252F" w:rsidRDefault="00FA252F" w:rsidP="00FA252F">
      <w:pPr>
        <w:spacing w:after="120"/>
        <w:jc w:val="left"/>
        <w:outlineLvl w:val="1"/>
        <w:rPr>
          <w:rFonts w:ascii="Trebuchet MS" w:eastAsia="Times New Roman" w:hAnsi="Trebuchet MS" w:cs="Times New Roman"/>
          <w:caps/>
          <w:color w:val="2E2E2E"/>
          <w:sz w:val="36"/>
          <w:szCs w:val="36"/>
          <w:lang w:val="nl-BE" w:eastAsia="nl-BE"/>
        </w:rPr>
      </w:pPr>
      <w:r w:rsidRPr="00FA252F">
        <w:rPr>
          <w:rFonts w:ascii="Trebuchet MS" w:eastAsia="Times New Roman" w:hAnsi="Trebuchet MS" w:cs="Times New Roman"/>
          <w:caps/>
          <w:color w:val="2E2E2E"/>
          <w:sz w:val="36"/>
          <w:szCs w:val="36"/>
          <w:lang w:val="nl-BE" w:eastAsia="nl-BE"/>
        </w:rPr>
        <w:t>ARTIKEL 10 - SANCTIES</w:t>
      </w:r>
    </w:p>
    <w:p w:rsidR="00FA252F" w:rsidRPr="00FA252F" w:rsidRDefault="00FA252F" w:rsidP="00FA252F">
      <w:pPr>
        <w:spacing w:after="36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Door het bestuur van JUDOCLUB DIAMANT kunnen volgende sancties worden overwogen en toegepast:</w:t>
      </w:r>
    </w:p>
    <w:p w:rsidR="00FA252F" w:rsidRPr="00FA252F" w:rsidRDefault="00FA252F" w:rsidP="00FA252F">
      <w:pPr>
        <w:numPr>
          <w:ilvl w:val="0"/>
          <w:numId w:val="10"/>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mondelinge berisping - Een mondelinge terechtwijzing door de trainer gekoppeld aan een extra oefening, of de onttrekking van de judoka aan bepaalde oefeningen tijdens de training.</w:t>
      </w:r>
    </w:p>
    <w:p w:rsidR="00FA252F" w:rsidRPr="00FA252F" w:rsidRDefault="00FA252F" w:rsidP="00FA252F">
      <w:pPr>
        <w:numPr>
          <w:ilvl w:val="0"/>
          <w:numId w:val="10"/>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schriftelijke berisping - Een schriftelijk gemotiveerde verwittiging indien herhaaldelijke inbreuken op de gedragsregels worden vastgesteld. Deze berisping wordt uitgesproken door het bestuur en de trainer.</w:t>
      </w:r>
    </w:p>
    <w:p w:rsidR="00FA252F" w:rsidRPr="00FA252F" w:rsidRDefault="00FA252F" w:rsidP="00FA252F">
      <w:pPr>
        <w:numPr>
          <w:ilvl w:val="0"/>
          <w:numId w:val="10"/>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schorsing - De judoka wordt voor één of meerdere trainingen geschorst. Tijdens de schorsing mag de judoka ook niet deelnemen aan proeven of wedstrijden. De schorsing zal worden uitgesproken na overleg met de hoofdtrainer. Trainer en ouders worden hiervan op de hoogte gebracht.</w:t>
      </w:r>
    </w:p>
    <w:p w:rsidR="00FA252F" w:rsidRPr="00FA252F" w:rsidRDefault="00FA252F" w:rsidP="00FA252F">
      <w:pPr>
        <w:numPr>
          <w:ilvl w:val="0"/>
          <w:numId w:val="10"/>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uitsluiting - Voor de resterende geldigheidsduur van de vergunning wordt de judoka verboden aanwezig te zijn op trainingen of deel te nemen aan proeven of wedstrijden. De uitsluiting kan worden uitgesproken na overleg tussen trainer en bestuur. Trainer en ouders worden hiervan op de hoogte gebracht. Indien nodig worden de Vlaamse Judofederatie en de Belgische Judobond hieromtrent over geïinformeert.</w:t>
      </w:r>
    </w:p>
    <w:p w:rsidR="00FA252F" w:rsidRPr="00FA252F" w:rsidRDefault="00FA252F" w:rsidP="00FA252F">
      <w:pPr>
        <w:spacing w:after="120"/>
        <w:jc w:val="left"/>
        <w:outlineLvl w:val="1"/>
        <w:rPr>
          <w:rFonts w:ascii="Trebuchet MS" w:eastAsia="Times New Roman" w:hAnsi="Trebuchet MS" w:cs="Times New Roman"/>
          <w:caps/>
          <w:color w:val="2E2E2E"/>
          <w:sz w:val="36"/>
          <w:szCs w:val="36"/>
          <w:lang w:val="nl-BE" w:eastAsia="nl-BE"/>
        </w:rPr>
      </w:pPr>
      <w:r w:rsidRPr="00FA252F">
        <w:rPr>
          <w:rFonts w:ascii="Trebuchet MS" w:eastAsia="Times New Roman" w:hAnsi="Trebuchet MS" w:cs="Times New Roman"/>
          <w:caps/>
          <w:color w:val="2E2E2E"/>
          <w:sz w:val="36"/>
          <w:szCs w:val="36"/>
          <w:lang w:val="nl-BE" w:eastAsia="nl-BE"/>
        </w:rPr>
        <w:t>ARTIKEL 11 - BESTUURSLEDEN</w:t>
      </w:r>
    </w:p>
    <w:p w:rsidR="00FA252F" w:rsidRPr="00FA252F" w:rsidRDefault="00FA252F" w:rsidP="00FA252F">
      <w:pPr>
        <w:spacing w:after="36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actuele lijst van bestuursleden is te verkrijgen in de kantine en wordt gepubliceerd op de website.</w:t>
      </w:r>
    </w:p>
    <w:p w:rsidR="00FA252F" w:rsidRPr="00FA252F" w:rsidRDefault="00FA252F" w:rsidP="00FA252F">
      <w:pPr>
        <w:spacing w:after="120"/>
        <w:jc w:val="left"/>
        <w:outlineLvl w:val="1"/>
        <w:rPr>
          <w:rFonts w:ascii="Trebuchet MS" w:eastAsia="Times New Roman" w:hAnsi="Trebuchet MS" w:cs="Times New Roman"/>
          <w:caps/>
          <w:color w:val="2E2E2E"/>
          <w:sz w:val="36"/>
          <w:szCs w:val="36"/>
          <w:lang w:val="nl-BE" w:eastAsia="nl-BE"/>
        </w:rPr>
      </w:pPr>
      <w:r w:rsidRPr="00FA252F">
        <w:rPr>
          <w:rFonts w:ascii="Trebuchet MS" w:eastAsia="Times New Roman" w:hAnsi="Trebuchet MS" w:cs="Times New Roman"/>
          <w:caps/>
          <w:color w:val="2E2E2E"/>
          <w:sz w:val="36"/>
          <w:szCs w:val="36"/>
          <w:lang w:val="nl-BE" w:eastAsia="nl-BE"/>
        </w:rPr>
        <w:lastRenderedPageBreak/>
        <w:t>ARTIKEL 12 – PARTICIPATIE</w:t>
      </w:r>
    </w:p>
    <w:p w:rsidR="00FA252F" w:rsidRPr="00FA252F" w:rsidRDefault="00FA252F" w:rsidP="00FA252F">
      <w:pPr>
        <w:numPr>
          <w:ilvl w:val="0"/>
          <w:numId w:val="11"/>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Indien er andere evenementen georganiseerd worden ten voordele van de club wordt er op uw medewerking gerekend, de club is er immers voor u.</w:t>
      </w:r>
    </w:p>
    <w:p w:rsidR="00FA252F" w:rsidRPr="00FA252F" w:rsidRDefault="00FA252F" w:rsidP="00FA252F">
      <w:pPr>
        <w:numPr>
          <w:ilvl w:val="0"/>
          <w:numId w:val="11"/>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In het kader van participatie is Judoclub Diamant regelmatig op zoek naar geëngageerde mensen. De club organiseert regelmatig activiteiten waarbij heel wat voorbereidend werk aan vooraf gaat. Voel je je geroepen om je handen uit de mouwen te steken, zorg ervoor dat je je duidelijk opgeeft voor een bepaalde activiteit.</w:t>
      </w:r>
    </w:p>
    <w:p w:rsidR="00FA252F" w:rsidRPr="00FA252F" w:rsidRDefault="00FA252F" w:rsidP="00FA252F">
      <w:pPr>
        <w:numPr>
          <w:ilvl w:val="0"/>
          <w:numId w:val="11"/>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Zorg ervoor dat je vrijwilligerscontract is getekend en de opdracht duidelijk is, je bent eveneens welkom op de vergadering van deze activiteit, zonder verdere verplichtingen.</w:t>
      </w:r>
    </w:p>
    <w:p w:rsidR="00FA252F" w:rsidRPr="00FA252F" w:rsidRDefault="00FA252F" w:rsidP="00FA252F">
      <w:pPr>
        <w:numPr>
          <w:ilvl w:val="0"/>
          <w:numId w:val="11"/>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Voorstellen en ideeën zijn altijd welkom bij de bestuurders!</w:t>
      </w:r>
    </w:p>
    <w:p w:rsidR="00FA252F" w:rsidRPr="00FA252F" w:rsidRDefault="00FA252F" w:rsidP="00FA252F">
      <w:pPr>
        <w:spacing w:after="120"/>
        <w:jc w:val="left"/>
        <w:outlineLvl w:val="1"/>
        <w:rPr>
          <w:rFonts w:ascii="Trebuchet MS" w:eastAsia="Times New Roman" w:hAnsi="Trebuchet MS" w:cs="Times New Roman"/>
          <w:caps/>
          <w:color w:val="2E2E2E"/>
          <w:sz w:val="36"/>
          <w:szCs w:val="36"/>
          <w:lang w:val="nl-BE" w:eastAsia="nl-BE"/>
        </w:rPr>
      </w:pPr>
      <w:r w:rsidRPr="00FA252F">
        <w:rPr>
          <w:rFonts w:ascii="Trebuchet MS" w:eastAsia="Times New Roman" w:hAnsi="Trebuchet MS" w:cs="Times New Roman"/>
          <w:caps/>
          <w:color w:val="2E2E2E"/>
          <w:sz w:val="36"/>
          <w:szCs w:val="36"/>
          <w:lang w:val="nl-BE" w:eastAsia="nl-BE"/>
        </w:rPr>
        <w:t>ARTIKEL 13 - GELDELIJKE TUSSENKOMSTEN - ONKOSTENVERGOEDINGEN</w:t>
      </w:r>
    </w:p>
    <w:p w:rsidR="00FA252F" w:rsidRPr="00FA252F" w:rsidRDefault="00FA252F" w:rsidP="00FA252F">
      <w:pPr>
        <w:numPr>
          <w:ilvl w:val="0"/>
          <w:numId w:val="12"/>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inkomsten en uitgaven van de vereniging worden centraal beheerd.</w:t>
      </w:r>
    </w:p>
    <w:p w:rsidR="00FA252F" w:rsidRPr="00FA252F" w:rsidRDefault="00FA252F" w:rsidP="00FA252F">
      <w:pPr>
        <w:numPr>
          <w:ilvl w:val="0"/>
          <w:numId w:val="12"/>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club voorziet €25 per trainingsdag als financiële onkostenvergoeding voor de trainer en 1 consumptie voor hulptrainer en/of hulptrainers.</w:t>
      </w:r>
    </w:p>
    <w:p w:rsidR="00FA252F" w:rsidRPr="00FA252F" w:rsidRDefault="00FA252F" w:rsidP="00FA252F">
      <w:pPr>
        <w:numPr>
          <w:ilvl w:val="0"/>
          <w:numId w:val="12"/>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inschrijvingsgelden voor deelneming aan competities worden gedragen door de club.</w:t>
      </w:r>
    </w:p>
    <w:p w:rsidR="00FA252F" w:rsidRPr="00FA252F" w:rsidRDefault="00FA252F" w:rsidP="00FA252F">
      <w:pPr>
        <w:numPr>
          <w:ilvl w:val="0"/>
          <w:numId w:val="12"/>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Bij ongeldige afwezigheid van de deelnemer aan een wedstrijd wordt het inschrijvingsgeld teruggevorderd aan het des betreffende lid.</w:t>
      </w:r>
    </w:p>
    <w:p w:rsidR="00FA252F" w:rsidRPr="00FA252F" w:rsidRDefault="00FA252F" w:rsidP="00FA252F">
      <w:pPr>
        <w:numPr>
          <w:ilvl w:val="0"/>
          <w:numId w:val="12"/>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Inkomgeld wordt niet terugbetaald door de club.</w:t>
      </w:r>
    </w:p>
    <w:p w:rsidR="00FA252F" w:rsidRPr="00FA252F" w:rsidRDefault="00FA252F" w:rsidP="00FA252F">
      <w:pPr>
        <w:numPr>
          <w:ilvl w:val="0"/>
          <w:numId w:val="12"/>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Tussenkomsten voor cursussen, bijscholing of stages worden per geval behandeld door het bestuur.</w:t>
      </w:r>
    </w:p>
    <w:p w:rsidR="00FA252F" w:rsidRPr="00FA252F" w:rsidRDefault="00FA252F" w:rsidP="00FA252F">
      <w:pPr>
        <w:numPr>
          <w:ilvl w:val="0"/>
          <w:numId w:val="12"/>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Er kunnen schriftelijke onkostenvergoeding worden ingediend, indien het club bestuur hier op voorhand een toelating tot aankoop voor heeft gegeven.</w:t>
      </w:r>
    </w:p>
    <w:p w:rsidR="00FA252F" w:rsidRPr="00FA252F" w:rsidRDefault="00FA252F" w:rsidP="00FA252F">
      <w:pPr>
        <w:numPr>
          <w:ilvl w:val="0"/>
          <w:numId w:val="12"/>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Indien leden of personen binnen de vereniging zich engageren als vrijwilliger, kunnen zij eventueel een vergoeding van hun onkosten bekomen, mits voorafgaande goedkeuring van de uitgave door de raad van bestuur.</w:t>
      </w:r>
    </w:p>
    <w:p w:rsidR="00FA252F" w:rsidRPr="00FA252F" w:rsidRDefault="00FA252F" w:rsidP="00FA252F">
      <w:pPr>
        <w:numPr>
          <w:ilvl w:val="0"/>
          <w:numId w:val="12"/>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gemaakte onkosten moeten worden gestaafd met kastickets, rekeningen, uittreksels, enz… In bepaalde gevallen kan de raad van bestuur genoegen nemen met eigen notities van de leden of vrijwilligers, die in vertrouwen en met respect voor de vereniging werden opgemaakt.</w:t>
      </w:r>
    </w:p>
    <w:p w:rsidR="00FA252F" w:rsidRPr="00FA252F" w:rsidRDefault="00FA252F" w:rsidP="00FA252F">
      <w:pPr>
        <w:numPr>
          <w:ilvl w:val="0"/>
          <w:numId w:val="12"/>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Alle leden van de vereniging kunnen voorstellen doen in verband met fondsenwerving. Dit zal telkens moeten worden goedgekeurd door de raad van bestuur.</w:t>
      </w:r>
    </w:p>
    <w:p w:rsidR="00FA252F" w:rsidRPr="00FA252F" w:rsidRDefault="00FA252F" w:rsidP="00FA252F">
      <w:pPr>
        <w:spacing w:after="120"/>
        <w:jc w:val="left"/>
        <w:outlineLvl w:val="1"/>
        <w:rPr>
          <w:rFonts w:ascii="Trebuchet MS" w:eastAsia="Times New Roman" w:hAnsi="Trebuchet MS" w:cs="Times New Roman"/>
          <w:caps/>
          <w:color w:val="2E2E2E"/>
          <w:sz w:val="36"/>
          <w:szCs w:val="36"/>
          <w:lang w:val="nl-BE" w:eastAsia="nl-BE"/>
        </w:rPr>
      </w:pPr>
      <w:r w:rsidRPr="00FA252F">
        <w:rPr>
          <w:rFonts w:ascii="Trebuchet MS" w:eastAsia="Times New Roman" w:hAnsi="Trebuchet MS" w:cs="Times New Roman"/>
          <w:caps/>
          <w:color w:val="2E2E2E"/>
          <w:sz w:val="36"/>
          <w:szCs w:val="36"/>
          <w:lang w:val="nl-BE" w:eastAsia="nl-BE"/>
        </w:rPr>
        <w:t>ARTIKEL 14 - PUBLICATIE - RECLAME</w:t>
      </w:r>
    </w:p>
    <w:p w:rsidR="00FA252F" w:rsidRPr="00FA252F" w:rsidRDefault="00FA252F" w:rsidP="00FA252F">
      <w:pPr>
        <w:numPr>
          <w:ilvl w:val="0"/>
          <w:numId w:val="13"/>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 xml:space="preserve">De raad van bestuur duidt eventueel een persoon aan als verantwoordelijke voor de public relations van een activiteit. Dit gebeurt </w:t>
      </w:r>
      <w:r w:rsidRPr="00FA252F">
        <w:rPr>
          <w:rFonts w:ascii="Verdana" w:eastAsia="Times New Roman" w:hAnsi="Verdana" w:cs="Times New Roman"/>
          <w:color w:val="333333"/>
          <w:sz w:val="24"/>
          <w:szCs w:val="24"/>
          <w:lang w:val="nl-BE" w:eastAsia="nl-BE"/>
        </w:rPr>
        <w:lastRenderedPageBreak/>
        <w:t>niet zonder overleg met de raad van bestuur. De verantwoordelijke zorgt dan voor informatievragen, contacten met de media, inclusief Internet, juistheid van de over de vereniging te publiceren informatie, inclusief de persoonlijke getuigenissen van haar leden. Onze club beschikt over de website </w:t>
      </w:r>
      <w:hyperlink r:id="rId6" w:history="1">
        <w:r w:rsidRPr="00FA252F">
          <w:rPr>
            <w:rFonts w:ascii="Verdana" w:eastAsia="Times New Roman" w:hAnsi="Verdana" w:cs="Times New Roman"/>
            <w:color w:val="647B99"/>
            <w:sz w:val="24"/>
            <w:szCs w:val="24"/>
            <w:lang w:val="nl-BE" w:eastAsia="nl-BE"/>
          </w:rPr>
          <w:t>www.judoclubdiamant.be</w:t>
        </w:r>
      </w:hyperlink>
    </w:p>
    <w:p w:rsidR="00FA252F" w:rsidRPr="00FA252F" w:rsidRDefault="00FA252F" w:rsidP="00FA252F">
      <w:pPr>
        <w:numPr>
          <w:ilvl w:val="0"/>
          <w:numId w:val="13"/>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Er worden door leden geen publicaties gemaakt zonder toestemming van de raad van bestuur met betrekking tot onze activiteiten.</w:t>
      </w:r>
    </w:p>
    <w:p w:rsidR="00FA252F" w:rsidRPr="00FA252F" w:rsidRDefault="00FA252F" w:rsidP="00FA252F">
      <w:pPr>
        <w:spacing w:after="120"/>
        <w:jc w:val="left"/>
        <w:outlineLvl w:val="1"/>
        <w:rPr>
          <w:rFonts w:ascii="Trebuchet MS" w:eastAsia="Times New Roman" w:hAnsi="Trebuchet MS" w:cs="Times New Roman"/>
          <w:caps/>
          <w:color w:val="2E2E2E"/>
          <w:sz w:val="36"/>
          <w:szCs w:val="36"/>
          <w:lang w:val="nl-BE" w:eastAsia="nl-BE"/>
        </w:rPr>
      </w:pPr>
      <w:r w:rsidRPr="00FA252F">
        <w:rPr>
          <w:rFonts w:ascii="Trebuchet MS" w:eastAsia="Times New Roman" w:hAnsi="Trebuchet MS" w:cs="Times New Roman"/>
          <w:caps/>
          <w:color w:val="2E2E2E"/>
          <w:sz w:val="36"/>
          <w:szCs w:val="36"/>
          <w:lang w:val="nl-BE" w:eastAsia="nl-BE"/>
        </w:rPr>
        <w:t>ARTIKEL 15 - ALLERLEI</w:t>
      </w:r>
    </w:p>
    <w:p w:rsidR="00FA252F" w:rsidRPr="00FA252F" w:rsidRDefault="00FA252F" w:rsidP="00FA252F">
      <w:pPr>
        <w:numPr>
          <w:ilvl w:val="0"/>
          <w:numId w:val="14"/>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Er heerst een algemeen rook verbod in onze accommodatie.</w:t>
      </w:r>
    </w:p>
    <w:p w:rsidR="00FA252F" w:rsidRPr="00FA252F" w:rsidRDefault="00FA252F" w:rsidP="00FA252F">
      <w:pPr>
        <w:numPr>
          <w:ilvl w:val="0"/>
          <w:numId w:val="14"/>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Ouders, sympathisanten gaan geen contact zoeken met de judoka’s tijdens de les en dit om afleiding van de judoka(s) te voorkomen.</w:t>
      </w:r>
    </w:p>
    <w:p w:rsidR="00FA252F" w:rsidRPr="00FA252F" w:rsidRDefault="00FA252F" w:rsidP="00FA252F">
      <w:pPr>
        <w:numPr>
          <w:ilvl w:val="0"/>
          <w:numId w:val="14"/>
        </w:numPr>
        <w:spacing w:before="100" w:beforeAutospacing="1" w:after="100" w:afterAutospacing="1"/>
        <w:ind w:left="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De gevallen die niet in dit huishoudelijk reglement zijn voorzien, worden voorgelegd aan de Raad van bestuur. Deze zal ze onderzoeken en een beslissing nemen met naleven van de statuten.</w:t>
      </w:r>
    </w:p>
    <w:p w:rsidR="00FA252F" w:rsidRPr="00FA252F" w:rsidRDefault="00FA252F" w:rsidP="00FA252F">
      <w:pPr>
        <w:spacing w:after="120"/>
        <w:jc w:val="left"/>
        <w:outlineLvl w:val="3"/>
        <w:rPr>
          <w:rFonts w:ascii="Trebuchet MS" w:eastAsia="Times New Roman" w:hAnsi="Trebuchet MS" w:cs="Times New Roman"/>
          <w:b/>
          <w:bCs/>
          <w:color w:val="2E2E2E"/>
          <w:sz w:val="24"/>
          <w:szCs w:val="24"/>
          <w:lang w:val="nl-BE" w:eastAsia="nl-BE"/>
        </w:rPr>
      </w:pPr>
      <w:r w:rsidRPr="00FA252F">
        <w:rPr>
          <w:rFonts w:ascii="Trebuchet MS" w:eastAsia="Times New Roman" w:hAnsi="Trebuchet MS" w:cs="Times New Roman"/>
          <w:b/>
          <w:bCs/>
          <w:color w:val="2E2E2E"/>
          <w:sz w:val="24"/>
          <w:szCs w:val="24"/>
          <w:lang w:val="nl-BE" w:eastAsia="nl-BE"/>
        </w:rPr>
        <w:t> </w:t>
      </w:r>
    </w:p>
    <w:p w:rsidR="00FA252F" w:rsidRPr="00FA252F" w:rsidRDefault="00FA252F" w:rsidP="00FA252F">
      <w:pPr>
        <w:spacing w:after="120"/>
        <w:jc w:val="left"/>
        <w:outlineLvl w:val="1"/>
        <w:rPr>
          <w:rFonts w:ascii="Trebuchet MS" w:eastAsia="Times New Roman" w:hAnsi="Trebuchet MS" w:cs="Times New Roman"/>
          <w:caps/>
          <w:color w:val="2E2E2E"/>
          <w:sz w:val="36"/>
          <w:szCs w:val="36"/>
          <w:lang w:val="nl-BE" w:eastAsia="nl-BE"/>
        </w:rPr>
      </w:pPr>
      <w:r w:rsidRPr="00FA252F">
        <w:rPr>
          <w:rFonts w:ascii="Trebuchet MS" w:eastAsia="Times New Roman" w:hAnsi="Trebuchet MS" w:cs="Times New Roman"/>
          <w:caps/>
          <w:color w:val="2E2E2E"/>
          <w:sz w:val="36"/>
          <w:szCs w:val="36"/>
          <w:lang w:val="nl-BE" w:eastAsia="nl-BE"/>
        </w:rPr>
        <w:t>SLOTBEPALING</w:t>
      </w:r>
    </w:p>
    <w:p w:rsidR="00FA252F" w:rsidRPr="00FA252F" w:rsidRDefault="00FA252F" w:rsidP="00FA252F">
      <w:pPr>
        <w:spacing w:after="36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t>Beslissingen betreffende onvoorziene omstandigheden niet opgenomen in dit Huishoudelijk Reglement kunnen worden genomen door het hoofdbestuur op voorstel van het bestuur. Alle, in dit reglement, vastgelegde geldelijke vergoedingen zullen slechts uitbetaald worden indien de financiële draagkracht van de club dit toelaat.</w:t>
      </w:r>
      <w:r w:rsidRPr="00FA252F">
        <w:rPr>
          <w:rFonts w:ascii="Verdana" w:eastAsia="Times New Roman" w:hAnsi="Verdana" w:cs="Times New Roman"/>
          <w:color w:val="333333"/>
          <w:sz w:val="24"/>
          <w:szCs w:val="24"/>
          <w:lang w:val="nl-BE" w:eastAsia="nl-BE"/>
        </w:rPr>
        <w:br/>
        <w:t> </w:t>
      </w:r>
    </w:p>
    <w:p w:rsidR="00FA252F" w:rsidRPr="00FA252F" w:rsidRDefault="00FA252F" w:rsidP="00FA252F">
      <w:pPr>
        <w:spacing w:after="360"/>
        <w:jc w:val="left"/>
        <w:rPr>
          <w:rFonts w:ascii="Verdana" w:eastAsia="Times New Roman" w:hAnsi="Verdana" w:cs="Times New Roman"/>
          <w:color w:val="333333"/>
          <w:sz w:val="24"/>
          <w:szCs w:val="24"/>
          <w:lang w:val="nl-BE" w:eastAsia="nl-BE"/>
        </w:rPr>
      </w:pPr>
      <w:r w:rsidRPr="00FA252F">
        <w:rPr>
          <w:rFonts w:ascii="Verdana" w:eastAsia="Times New Roman" w:hAnsi="Verdana" w:cs="Times New Roman"/>
          <w:color w:val="333333"/>
          <w:sz w:val="24"/>
          <w:szCs w:val="24"/>
          <w:lang w:val="nl-BE" w:eastAsia="nl-BE"/>
        </w:rPr>
        <w:br/>
        <w:t>Dit reglement werd goedgekeurd op de vergadering van 25 september 2016. </w:t>
      </w:r>
      <w:r w:rsidRPr="00FA252F">
        <w:rPr>
          <w:rFonts w:ascii="Verdana" w:eastAsia="Times New Roman" w:hAnsi="Verdana" w:cs="Times New Roman"/>
          <w:color w:val="333333"/>
          <w:sz w:val="24"/>
          <w:szCs w:val="24"/>
          <w:lang w:val="nl-BE" w:eastAsia="nl-BE"/>
        </w:rPr>
        <w:br/>
      </w:r>
      <w:r w:rsidRPr="00FA252F">
        <w:rPr>
          <w:rFonts w:ascii="Verdana" w:eastAsia="Times New Roman" w:hAnsi="Verdana" w:cs="Times New Roman"/>
          <w:color w:val="333333"/>
          <w:sz w:val="24"/>
          <w:szCs w:val="24"/>
          <w:lang w:val="nl-BE" w:eastAsia="nl-BE"/>
        </w:rPr>
        <w:br/>
        <w:t>Het bestuur van Judoclub Diamant VZW</w:t>
      </w:r>
    </w:p>
    <w:p w:rsidR="006A2B2A" w:rsidRDefault="006A2B2A">
      <w:bookmarkStart w:id="0" w:name="_GoBack"/>
      <w:bookmarkEnd w:id="0"/>
    </w:p>
    <w:sectPr w:rsidR="006A2B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44697"/>
    <w:multiLevelType w:val="multilevel"/>
    <w:tmpl w:val="A312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A674E"/>
    <w:multiLevelType w:val="multilevel"/>
    <w:tmpl w:val="EF02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51B87"/>
    <w:multiLevelType w:val="multilevel"/>
    <w:tmpl w:val="81C8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122FE3"/>
    <w:multiLevelType w:val="multilevel"/>
    <w:tmpl w:val="ABB0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6A5BEB"/>
    <w:multiLevelType w:val="multilevel"/>
    <w:tmpl w:val="29A4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774691"/>
    <w:multiLevelType w:val="multilevel"/>
    <w:tmpl w:val="EDCA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B622C1"/>
    <w:multiLevelType w:val="multilevel"/>
    <w:tmpl w:val="E5300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853780"/>
    <w:multiLevelType w:val="multilevel"/>
    <w:tmpl w:val="C662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165694"/>
    <w:multiLevelType w:val="multilevel"/>
    <w:tmpl w:val="7E94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9F3F75"/>
    <w:multiLevelType w:val="multilevel"/>
    <w:tmpl w:val="36A6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4C0E17"/>
    <w:multiLevelType w:val="multilevel"/>
    <w:tmpl w:val="88F0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974AFB"/>
    <w:multiLevelType w:val="multilevel"/>
    <w:tmpl w:val="7A66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B70630"/>
    <w:multiLevelType w:val="multilevel"/>
    <w:tmpl w:val="1DAE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642AA9"/>
    <w:multiLevelType w:val="multilevel"/>
    <w:tmpl w:val="901E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8"/>
  </w:num>
  <w:num w:numId="4">
    <w:abstractNumId w:val="2"/>
  </w:num>
  <w:num w:numId="5">
    <w:abstractNumId w:val="11"/>
  </w:num>
  <w:num w:numId="6">
    <w:abstractNumId w:val="6"/>
  </w:num>
  <w:num w:numId="7">
    <w:abstractNumId w:val="7"/>
  </w:num>
  <w:num w:numId="8">
    <w:abstractNumId w:val="13"/>
  </w:num>
  <w:num w:numId="9">
    <w:abstractNumId w:val="9"/>
  </w:num>
  <w:num w:numId="10">
    <w:abstractNumId w:val="5"/>
  </w:num>
  <w:num w:numId="11">
    <w:abstractNumId w:val="0"/>
  </w:num>
  <w:num w:numId="12">
    <w:abstractNumId w:val="12"/>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52F"/>
    <w:rsid w:val="006A2B2A"/>
    <w:rsid w:val="00FA252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4B8B1-AAEF-46E7-8FD1-3B8BD586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nl-NL"/>
    </w:rPr>
  </w:style>
  <w:style w:type="paragraph" w:styleId="Kop2">
    <w:name w:val="heading 2"/>
    <w:basedOn w:val="Standaard"/>
    <w:link w:val="Kop2Char"/>
    <w:uiPriority w:val="9"/>
    <w:qFormat/>
    <w:rsid w:val="00FA252F"/>
    <w:pPr>
      <w:spacing w:before="100" w:beforeAutospacing="1" w:after="100" w:afterAutospacing="1"/>
      <w:jc w:val="left"/>
      <w:outlineLvl w:val="1"/>
    </w:pPr>
    <w:rPr>
      <w:rFonts w:ascii="Times New Roman" w:eastAsia="Times New Roman" w:hAnsi="Times New Roman" w:cs="Times New Roman"/>
      <w:b/>
      <w:bCs/>
      <w:sz w:val="36"/>
      <w:szCs w:val="36"/>
      <w:lang w:val="nl-BE" w:eastAsia="nl-BE"/>
    </w:rPr>
  </w:style>
  <w:style w:type="paragraph" w:styleId="Kop4">
    <w:name w:val="heading 4"/>
    <w:basedOn w:val="Standaard"/>
    <w:link w:val="Kop4Char"/>
    <w:uiPriority w:val="9"/>
    <w:qFormat/>
    <w:rsid w:val="00FA252F"/>
    <w:pPr>
      <w:spacing w:before="100" w:beforeAutospacing="1" w:after="100" w:afterAutospacing="1"/>
      <w:jc w:val="left"/>
      <w:outlineLvl w:val="3"/>
    </w:pPr>
    <w:rPr>
      <w:rFonts w:ascii="Times New Roman" w:eastAsia="Times New Roman" w:hAnsi="Times New Roman" w:cs="Times New Roman"/>
      <w:b/>
      <w:bCs/>
      <w:sz w:val="24"/>
      <w:szCs w:val="24"/>
      <w:lang w:val="nl-BE"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A252F"/>
    <w:rPr>
      <w:rFonts w:ascii="Times New Roman" w:eastAsia="Times New Roman" w:hAnsi="Times New Roman" w:cs="Times New Roman"/>
      <w:b/>
      <w:bCs/>
      <w:sz w:val="36"/>
      <w:szCs w:val="36"/>
      <w:lang w:eastAsia="nl-BE"/>
    </w:rPr>
  </w:style>
  <w:style w:type="character" w:customStyle="1" w:styleId="Kop4Char">
    <w:name w:val="Kop 4 Char"/>
    <w:basedOn w:val="Standaardalinea-lettertype"/>
    <w:link w:val="Kop4"/>
    <w:uiPriority w:val="9"/>
    <w:rsid w:val="00FA252F"/>
    <w:rPr>
      <w:rFonts w:ascii="Times New Roman" w:eastAsia="Times New Roman" w:hAnsi="Times New Roman" w:cs="Times New Roman"/>
      <w:b/>
      <w:bCs/>
      <w:sz w:val="24"/>
      <w:szCs w:val="24"/>
      <w:lang w:eastAsia="nl-BE"/>
    </w:rPr>
  </w:style>
  <w:style w:type="character" w:styleId="Hyperlink">
    <w:name w:val="Hyperlink"/>
    <w:basedOn w:val="Standaardalinea-lettertype"/>
    <w:uiPriority w:val="99"/>
    <w:semiHidden/>
    <w:unhideWhenUsed/>
    <w:rsid w:val="00FA252F"/>
    <w:rPr>
      <w:color w:val="0000FF"/>
      <w:u w:val="single"/>
    </w:rPr>
  </w:style>
  <w:style w:type="paragraph" w:styleId="Normaalweb">
    <w:name w:val="Normal (Web)"/>
    <w:basedOn w:val="Standaard"/>
    <w:uiPriority w:val="99"/>
    <w:semiHidden/>
    <w:unhideWhenUsed/>
    <w:rsid w:val="00FA252F"/>
    <w:pPr>
      <w:spacing w:before="100" w:beforeAutospacing="1" w:after="100" w:afterAutospacing="1"/>
      <w:jc w:val="left"/>
    </w:pPr>
    <w:rPr>
      <w:rFonts w:ascii="Times New Roman" w:eastAsia="Times New Roman" w:hAnsi="Times New Roman" w:cs="Times New Roman"/>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1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doclubdiamant.be/" TargetMode="External"/><Relationship Id="rId5" Type="http://schemas.openxmlformats.org/officeDocument/2006/relationships/hyperlink" Target="http://www.judoclubdiamant.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2289</Words>
  <Characters>12592</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 Bynens</dc:creator>
  <cp:keywords/>
  <dc:description/>
  <cp:lastModifiedBy>Lore Bynens</cp:lastModifiedBy>
  <cp:revision>1</cp:revision>
  <dcterms:created xsi:type="dcterms:W3CDTF">2022-02-25T12:04:00Z</dcterms:created>
  <dcterms:modified xsi:type="dcterms:W3CDTF">2022-02-25T12:04:00Z</dcterms:modified>
</cp:coreProperties>
</file>